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15, 2022</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Counselors, Parents, and Prospective Scholarship Applicants:</w:t>
      </w:r>
    </w:p>
    <w:p w:rsidR="00000000" w:rsidDel="00000000" w:rsidP="00000000" w:rsidRDefault="00000000" w:rsidRPr="00000000" w14:paraId="0000000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Alpha Kappa Alpha Sorority, Incorporated, is the first African American Sorority, founded in 1908.  The sorority has an established tradition of rewarding students who have the intellect, as well as the desire to pursue a higher education. In 2022, the Ivy Enrichment Fund, Incorporated, the charitable arm of Alpha Kappa Alpha Sorority, Incorporated, Pi Iota Omega Chapter, will continue to support the academic efforts of our youth, by awarding scholarships to local area high school seniors.</w:t>
      </w:r>
    </w:p>
    <w:p w:rsidR="00000000" w:rsidDel="00000000" w:rsidP="00000000" w:rsidRDefault="00000000" w:rsidRPr="00000000" w14:paraId="00000004">
      <w:pPr>
        <w:pageBreakBefore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scholarships are targeted to, but not limited to African American students who have demonstrated exceptional merit, academic achievement, citizenship, and commitment to service throughout their school and community.  The selection process is also sensitive to students with financial need.</w:t>
      </w:r>
    </w:p>
    <w:p w:rsidR="00000000" w:rsidDel="00000000" w:rsidP="00000000" w:rsidRDefault="00000000" w:rsidRPr="00000000" w14:paraId="0000000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look forward to receiving applications from students who aspire to challenge their minds at an institution of higher learning.</w:t>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students meeting the following criteria will be considered:</w:t>
      </w:r>
    </w:p>
    <w:p w:rsidR="00000000" w:rsidDel="00000000" w:rsidP="00000000" w:rsidRDefault="00000000" w:rsidRPr="00000000" w14:paraId="00000008">
      <w:pPr>
        <w:pageBreakBefore w:val="0"/>
        <w:numPr>
          <w:ilvl w:val="0"/>
          <w:numId w:val="5"/>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have a cumulative GPA of 3.0 or above on a 4.0 scale</w:t>
      </w:r>
    </w:p>
    <w:p w:rsidR="00000000" w:rsidDel="00000000" w:rsidP="00000000" w:rsidRDefault="00000000" w:rsidRPr="00000000" w14:paraId="00000009">
      <w:pPr>
        <w:pageBreakBefore w:val="0"/>
        <w:numPr>
          <w:ilvl w:val="0"/>
          <w:numId w:val="5"/>
        </w:numPr>
        <w:spacing w:after="0" w:line="240" w:lineRule="auto"/>
        <w:ind w:left="72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Applicants must be enrolled as a full time student in an accredited college or university for the 2022-2023 school year</w:t>
      </w:r>
    </w:p>
    <w:p w:rsidR="00000000" w:rsidDel="00000000" w:rsidP="00000000" w:rsidRDefault="00000000" w:rsidRPr="00000000" w14:paraId="0000000A">
      <w:pPr>
        <w:pageBreakBefore w:val="0"/>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be a resident of Westchester County.</w:t>
      </w:r>
    </w:p>
    <w:p w:rsidR="00000000" w:rsidDel="00000000" w:rsidP="00000000" w:rsidRDefault="00000000" w:rsidRPr="00000000" w14:paraId="0000000B">
      <w:pPr>
        <w:pageBreakBefore w:val="0"/>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adhere to the application filing deadline of </w:t>
      </w:r>
      <w:r w:rsidDel="00000000" w:rsidR="00000000" w:rsidRPr="00000000">
        <w:rPr>
          <w:rFonts w:ascii="Times New Roman" w:cs="Times New Roman" w:eastAsia="Times New Roman" w:hAnsi="Times New Roman"/>
          <w:b w:val="1"/>
          <w:sz w:val="24"/>
          <w:szCs w:val="24"/>
          <w:rtl w:val="0"/>
        </w:rPr>
        <w:t xml:space="preserve"> April 1, 2022.</w:t>
      </w:r>
      <w:r w:rsidDel="00000000" w:rsidR="00000000" w:rsidRPr="00000000">
        <w:rPr>
          <w:rtl w:val="0"/>
        </w:rPr>
      </w:r>
    </w:p>
    <w:p w:rsidR="00000000" w:rsidDel="00000000" w:rsidP="00000000" w:rsidRDefault="00000000" w:rsidRPr="00000000" w14:paraId="0000000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E">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Pinyon Script" w:cs="Pinyon Script" w:eastAsia="Pinyon Script" w:hAnsi="Pinyon Script"/>
          <w:b w:val="1"/>
          <w:sz w:val="40"/>
          <w:szCs w:val="40"/>
        </w:rPr>
      </w:pPr>
      <w:r w:rsidDel="00000000" w:rsidR="00000000" w:rsidRPr="00000000">
        <w:rPr>
          <w:rFonts w:ascii="Pinyon Script" w:cs="Pinyon Script" w:eastAsia="Pinyon Script" w:hAnsi="Pinyon Script"/>
          <w:b w:val="1"/>
          <w:i w:val="1"/>
          <w:sz w:val="40"/>
          <w:szCs w:val="40"/>
          <w:rtl w:val="0"/>
        </w:rPr>
        <w:t xml:space="preserve">Nicole Finigan-Ndzibah</w:t>
      </w:r>
      <w:r w:rsidDel="00000000" w:rsidR="00000000" w:rsidRPr="00000000">
        <w:rPr>
          <w:rFonts w:ascii="Pinyon Script" w:cs="Pinyon Script" w:eastAsia="Pinyon Script" w:hAnsi="Pinyon Script"/>
          <w:i w:val="1"/>
          <w:sz w:val="40"/>
          <w:szCs w:val="40"/>
          <w:rtl w:val="0"/>
        </w:rPr>
        <w:tab/>
      </w:r>
      <w:r w:rsidDel="00000000" w:rsidR="00000000" w:rsidRPr="00000000">
        <w:rPr>
          <w:rFonts w:ascii="Times New Roman" w:cs="Times New Roman" w:eastAsia="Times New Roman" w:hAnsi="Times New Roman"/>
          <w:i w:val="1"/>
          <w:sz w:val="32"/>
          <w:szCs w:val="32"/>
          <w:rtl w:val="0"/>
        </w:rPr>
        <w:t xml:space="preserve">      </w:t>
      </w:r>
      <w:r w:rsidDel="00000000" w:rsidR="00000000" w:rsidRPr="00000000">
        <w:rPr>
          <w:rFonts w:ascii="Pinyon Script" w:cs="Pinyon Script" w:eastAsia="Pinyon Script" w:hAnsi="Pinyon Script"/>
          <w:i w:val="1"/>
          <w:sz w:val="32"/>
          <w:szCs w:val="32"/>
          <w:rtl w:val="0"/>
        </w:rPr>
        <w:t xml:space="preserve">  </w:t>
      </w:r>
      <w:r w:rsidDel="00000000" w:rsidR="00000000" w:rsidRPr="00000000">
        <w:rPr>
          <w:rFonts w:ascii="Pinyon Script" w:cs="Pinyon Script" w:eastAsia="Pinyon Script" w:hAnsi="Pinyon Script"/>
          <w:b w:val="1"/>
          <w:i w:val="1"/>
          <w:sz w:val="40"/>
          <w:szCs w:val="40"/>
          <w:rtl w:val="0"/>
        </w:rPr>
        <w:t xml:space="preserve">Marie Houston</w:t>
      </w:r>
      <w:r w:rsidDel="00000000" w:rsidR="00000000" w:rsidRPr="00000000">
        <w:rPr>
          <w:rtl w:val="0"/>
        </w:rPr>
      </w:r>
    </w:p>
    <w:p w:rsidR="00000000" w:rsidDel="00000000" w:rsidP="00000000" w:rsidRDefault="00000000" w:rsidRPr="00000000" w14:paraId="00000010">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Pi Iota Omega Chapter</w:t>
        <w:tab/>
        <w:t xml:space="preserve">         Executive Director, Ivy Enrichment Fund, Inc.</w:t>
      </w:r>
    </w:p>
    <w:p w:rsidR="00000000" w:rsidDel="00000000" w:rsidP="00000000" w:rsidRDefault="00000000" w:rsidRPr="00000000" w14:paraId="00000011">
      <w:pPr>
        <w:pageBreakBefore w:val="0"/>
        <w:spacing w:after="0" w:line="240" w:lineRule="auto"/>
        <w:rPr>
          <w:rFonts w:ascii="Times New Roman" w:cs="Times New Roman" w:eastAsia="Times New Roman" w:hAnsi="Times New Roman"/>
          <w:b w:val="1"/>
          <w:i w:val="1"/>
          <w:sz w:val="40"/>
          <w:szCs w:val="40"/>
        </w:rPr>
      </w:pPr>
      <w:r w:rsidDel="00000000" w:rsidR="00000000" w:rsidRPr="00000000">
        <w:rPr>
          <w:rFonts w:ascii="Pinyon Script" w:cs="Pinyon Script" w:eastAsia="Pinyon Script" w:hAnsi="Pinyon Script"/>
          <w:b w:val="1"/>
          <w:i w:val="1"/>
          <w:sz w:val="36"/>
          <w:szCs w:val="36"/>
          <w:rtl w:val="0"/>
        </w:rPr>
        <w:t xml:space="preserve">Sunserai Davis</w:t>
      </w:r>
      <w:r w:rsidDel="00000000" w:rsidR="00000000" w:rsidRPr="00000000">
        <w:rPr>
          <w:rFonts w:ascii="Times New Roman" w:cs="Times New Roman" w:eastAsia="Times New Roman" w:hAnsi="Times New Roman"/>
          <w:b w:val="1"/>
          <w:i w:val="1"/>
          <w:sz w:val="36"/>
          <w:szCs w:val="36"/>
          <w:rtl w:val="0"/>
        </w:rPr>
        <w:t xml:space="preserve">                         </w:t>
      </w:r>
      <w:r w:rsidDel="00000000" w:rsidR="00000000" w:rsidRPr="00000000">
        <w:rPr>
          <w:rFonts w:ascii="Pinyon Script" w:cs="Pinyon Script" w:eastAsia="Pinyon Script" w:hAnsi="Pinyon Script"/>
          <w:b w:val="1"/>
          <w:sz w:val="36"/>
          <w:szCs w:val="36"/>
          <w:rtl w:val="0"/>
        </w:rPr>
        <w:t xml:space="preserve">Gwendolyn Parris</w:t>
      </w:r>
      <w:r w:rsidDel="00000000" w:rsidR="00000000" w:rsidRPr="00000000">
        <w:rPr>
          <w:rtl w:val="0"/>
        </w:rPr>
      </w:r>
    </w:p>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 Committee Chair                      Scholarship  Committee Co- Chair</w:t>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2022 Scholarship Summary and Eligibility Requirements</w:t>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Alpha Kappa Alpha Sorority, Incorporated, Pi Iota Omega Chapter in conjunction with The Ivy Enrichment Fund, Incorporated, is soliciting applications from eligible students for its 2022 scholarship program. Scholarships and book awards will be awarded to students from the </w:t>
      </w:r>
      <w:r w:rsidDel="00000000" w:rsidR="00000000" w:rsidRPr="00000000">
        <w:rPr>
          <w:rFonts w:ascii="Times New Roman" w:cs="Times New Roman" w:eastAsia="Times New Roman" w:hAnsi="Times New Roman"/>
          <w:sz w:val="24"/>
          <w:szCs w:val="24"/>
          <w:highlight w:val="yellow"/>
          <w:rtl w:val="0"/>
        </w:rPr>
        <w:t xml:space="preserve">Greenburgh, Elmsford, White Plains, Valhalla, and Sleepy Hollow School Districts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must be a 2022 graduating high school senior with the following:</w:t>
      </w:r>
    </w:p>
    <w:p w:rsidR="00000000" w:rsidDel="00000000" w:rsidP="00000000" w:rsidRDefault="00000000" w:rsidRPr="00000000" w14:paraId="00000018">
      <w:pPr>
        <w:pageBreakBefore w:val="0"/>
        <w:numPr>
          <w:ilvl w:val="0"/>
          <w:numId w:val="1"/>
        </w:numPr>
        <w:spacing w:after="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Applicant must have a cumulative GPA of 3.0 or above on a 4.0 scale</w:t>
      </w:r>
    </w:p>
    <w:p w:rsidR="00000000" w:rsidDel="00000000" w:rsidP="00000000" w:rsidRDefault="00000000" w:rsidRPr="00000000" w14:paraId="00000019">
      <w:pPr>
        <w:pageBreakBefore w:val="0"/>
        <w:numPr>
          <w:ilvl w:val="0"/>
          <w:numId w:val="1"/>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Applicant must be enrolling as a fulltime student in an accredited college or university for the 2022-2023 school year</w:t>
      </w:r>
    </w:p>
    <w:p w:rsidR="00000000" w:rsidDel="00000000" w:rsidP="00000000" w:rsidRDefault="00000000" w:rsidRPr="00000000" w14:paraId="0000001A">
      <w:pPr>
        <w:pageBreakBefore w:val="0"/>
        <w:numPr>
          <w:ilvl w:val="0"/>
          <w:numId w:val="1"/>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Applicants must be a resident of Westchester County. </w:t>
      </w:r>
    </w:p>
    <w:p w:rsidR="00000000" w:rsidDel="00000000" w:rsidP="00000000" w:rsidRDefault="00000000" w:rsidRPr="00000000" w14:paraId="0000001B">
      <w:pPr>
        <w:pageBreakBefore w:val="0"/>
        <w:numPr>
          <w:ilvl w:val="0"/>
          <w:numId w:val="1"/>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Applicant must adhere to the application filing deadline of </w:t>
      </w:r>
      <w:r w:rsidDel="00000000" w:rsidR="00000000" w:rsidRPr="00000000">
        <w:rPr>
          <w:rFonts w:ascii="Times New Roman" w:cs="Times New Roman" w:eastAsia="Times New Roman" w:hAnsi="Times New Roman"/>
          <w:b w:val="1"/>
          <w:sz w:val="24"/>
          <w:szCs w:val="24"/>
          <w:rtl w:val="0"/>
        </w:rPr>
        <w:t xml:space="preserve">April 1, 2022</w:t>
      </w:r>
      <w:r w:rsidDel="00000000" w:rsidR="00000000" w:rsidRPr="00000000">
        <w:rPr>
          <w:rtl w:val="0"/>
        </w:rPr>
      </w:r>
    </w:p>
    <w:p w:rsidR="00000000" w:rsidDel="00000000" w:rsidP="00000000" w:rsidRDefault="00000000" w:rsidRPr="00000000" w14:paraId="0000001C">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notes</w:t>
      </w:r>
    </w:p>
    <w:p w:rsidR="00000000" w:rsidDel="00000000" w:rsidP="00000000" w:rsidRDefault="00000000" w:rsidRPr="00000000" w14:paraId="0000001E">
      <w:pPr>
        <w:pageBreakBefore w:val="0"/>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numPr>
          <w:ilvl w:val="0"/>
          <w:numId w:val="1"/>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Interviews will be scheduled for qualified applicants</w:t>
      </w:r>
    </w:p>
    <w:p w:rsidR="00000000" w:rsidDel="00000000" w:rsidP="00000000" w:rsidRDefault="00000000" w:rsidRPr="00000000" w14:paraId="00000020">
      <w:pPr>
        <w:pageBreakBefore w:val="0"/>
        <w:numPr>
          <w:ilvl w:val="0"/>
          <w:numId w:val="1"/>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Awards ceremony will be held in June for scholarship recipients</w:t>
      </w:r>
    </w:p>
    <w:p w:rsidR="00000000" w:rsidDel="00000000" w:rsidP="00000000" w:rsidRDefault="00000000" w:rsidRPr="00000000" w14:paraId="00000021">
      <w:pPr>
        <w:pageBreakBefore w:val="0"/>
        <w:spacing w:after="0" w:line="240" w:lineRule="auto"/>
        <w:ind w:left="72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Checklist </w:t>
      </w:r>
    </w:p>
    <w:p w:rsidR="00000000" w:rsidDel="00000000" w:rsidP="00000000" w:rsidRDefault="00000000" w:rsidRPr="00000000" w14:paraId="00000023">
      <w:pPr>
        <w:pageBreakBefore w:val="0"/>
        <w:numPr>
          <w:ilvl w:val="0"/>
          <w:numId w:val="4"/>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 completed application </w:t>
      </w:r>
    </w:p>
    <w:p w:rsidR="00000000" w:rsidDel="00000000" w:rsidP="00000000" w:rsidRDefault="00000000" w:rsidRPr="00000000" w14:paraId="00000024">
      <w:pPr>
        <w:pageBreakBefore w:val="0"/>
        <w:numPr>
          <w:ilvl w:val="0"/>
          <w:numId w:val="4"/>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 a recent </w:t>
      </w:r>
      <w:r w:rsidDel="00000000" w:rsidR="00000000" w:rsidRPr="00000000">
        <w:rPr>
          <w:rFonts w:ascii="Times New Roman" w:cs="Times New Roman" w:eastAsia="Times New Roman" w:hAnsi="Times New Roman"/>
          <w:i w:val="1"/>
          <w:sz w:val="24"/>
          <w:szCs w:val="24"/>
          <w:rtl w:val="0"/>
        </w:rPr>
        <w:t xml:space="preserve">official</w:t>
      </w:r>
      <w:r w:rsidDel="00000000" w:rsidR="00000000" w:rsidRPr="00000000">
        <w:rPr>
          <w:rFonts w:ascii="Times New Roman" w:cs="Times New Roman" w:eastAsia="Times New Roman" w:hAnsi="Times New Roman"/>
          <w:sz w:val="24"/>
          <w:szCs w:val="24"/>
          <w:rtl w:val="0"/>
        </w:rPr>
        <w:t xml:space="preserve"> transcript * </w:t>
      </w:r>
      <w:r w:rsidDel="00000000" w:rsidR="00000000" w:rsidRPr="00000000">
        <w:rPr>
          <w:rFonts w:ascii="Times New Roman" w:cs="Times New Roman" w:eastAsia="Times New Roman" w:hAnsi="Times New Roman"/>
          <w:i w:val="1"/>
          <w:sz w:val="24"/>
          <w:szCs w:val="24"/>
          <w:rtl w:val="0"/>
        </w:rPr>
        <w:t xml:space="preserve">must include 9th grade - 1st semester of your  </w:t>
      </w:r>
    </w:p>
    <w:p w:rsidR="00000000" w:rsidDel="00000000" w:rsidP="00000000" w:rsidRDefault="00000000" w:rsidRPr="00000000" w14:paraId="00000025">
      <w:pPr>
        <w:pageBreakBefore w:val="0"/>
        <w:spacing w:after="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senior year.</w:t>
      </w:r>
      <w:r w:rsidDel="00000000" w:rsidR="00000000" w:rsidRPr="00000000">
        <w:rPr>
          <w:rtl w:val="0"/>
        </w:rPr>
      </w:r>
    </w:p>
    <w:p w:rsidR="00000000" w:rsidDel="00000000" w:rsidP="00000000" w:rsidRDefault="00000000" w:rsidRPr="00000000" w14:paraId="00000026">
      <w:pPr>
        <w:pageBreakBefore w:val="0"/>
        <w:numPr>
          <w:ilvl w:val="0"/>
          <w:numId w:val="4"/>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 one (1) letter of recommendation from your school (Guidance Counselor,   </w:t>
      </w:r>
    </w:p>
    <w:p w:rsidR="00000000" w:rsidDel="00000000" w:rsidP="00000000" w:rsidRDefault="00000000" w:rsidRPr="00000000" w14:paraId="00000027">
      <w:pPr>
        <w:pageBreakBefore w:val="0"/>
        <w:spacing w:after="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Teacher)                                                          </w:t>
        <w:tab/>
        <w:tab/>
        <w:t xml:space="preserve">  </w:t>
      </w:r>
    </w:p>
    <w:p w:rsidR="00000000" w:rsidDel="00000000" w:rsidP="00000000" w:rsidRDefault="00000000" w:rsidRPr="00000000" w14:paraId="00000028">
      <w:pPr>
        <w:pageBreakBefore w:val="0"/>
        <w:numPr>
          <w:ilvl w:val="0"/>
          <w:numId w:val="4"/>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 one (1) letter of recommendation from your community service program/</w:t>
      </w:r>
    </w:p>
    <w:p w:rsidR="00000000" w:rsidDel="00000000" w:rsidP="00000000" w:rsidRDefault="00000000" w:rsidRPr="00000000" w14:paraId="0000002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(Employer or Supervisor)</w:t>
      </w:r>
    </w:p>
    <w:p w:rsidR="00000000" w:rsidDel="00000000" w:rsidP="00000000" w:rsidRDefault="00000000" w:rsidRPr="00000000" w14:paraId="0000002A">
      <w:pPr>
        <w:pageBreakBefore w:val="0"/>
        <w:numPr>
          <w:ilvl w:val="0"/>
          <w:numId w:val="4"/>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Resume or listing of Extracurricular Activities, Community Service, Awards /Honor, Employment history                                                                                                                                          </w:t>
      </w:r>
    </w:p>
    <w:p w:rsidR="00000000" w:rsidDel="00000000" w:rsidP="00000000" w:rsidRDefault="00000000" w:rsidRPr="00000000" w14:paraId="0000002B">
      <w:pPr>
        <w:pageBreakBefore w:val="0"/>
        <w:numPr>
          <w:ilvl w:val="0"/>
          <w:numId w:val="4"/>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Completed Financial Statement- see page 6</w:t>
      </w:r>
    </w:p>
    <w:p w:rsidR="00000000" w:rsidDel="00000000" w:rsidP="00000000" w:rsidRDefault="00000000" w:rsidRPr="00000000" w14:paraId="0000002C">
      <w:pPr>
        <w:pageBreakBefore w:val="0"/>
        <w:numPr>
          <w:ilvl w:val="0"/>
          <w:numId w:val="4"/>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Essay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12700</wp:posOffset>
                </wp:positionV>
                <wp:extent cx="2303145" cy="634365"/>
                <wp:effectExtent b="0" l="0" r="0" t="0"/>
                <wp:wrapNone/>
                <wp:docPr id="1" name=""/>
                <a:graphic>
                  <a:graphicData uri="http://schemas.microsoft.com/office/word/2010/wordprocessingShape">
                    <wps:wsp>
                      <wps:cNvSpPr/>
                      <wps:cNvPr id="2" name="Shape 2"/>
                      <wps:spPr>
                        <a:xfrm>
                          <a:off x="4199190" y="3467580"/>
                          <a:ext cx="2293620" cy="6248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*Please note that incomplete applications will not be considered.*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12700</wp:posOffset>
                </wp:positionV>
                <wp:extent cx="2303145" cy="63436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03145" cy="634365"/>
                        </a:xfrm>
                        <a:prstGeom prst="rect"/>
                        <a:ln/>
                      </pic:spPr>
                    </pic:pic>
                  </a:graphicData>
                </a:graphic>
              </wp:anchor>
            </w:drawing>
          </mc:Fallback>
        </mc:AlternateContent>
      </w:r>
    </w:p>
    <w:p w:rsidR="00000000" w:rsidDel="00000000" w:rsidP="00000000" w:rsidRDefault="00000000" w:rsidRPr="00000000" w14:paraId="0000002D">
      <w:pPr>
        <w:pageBreakBefore w:val="0"/>
        <w:numPr>
          <w:ilvl w:val="0"/>
          <w:numId w:val="4"/>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 a current photo</w:t>
      </w:r>
    </w:p>
    <w:p w:rsidR="00000000" w:rsidDel="00000000" w:rsidP="00000000" w:rsidRDefault="00000000" w:rsidRPr="00000000" w14:paraId="0000002E">
      <w:pPr>
        <w:pageBreakBefore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STUDENTS PERSONAL DATA</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Name:_________________________________________________________________</w:t>
      </w:r>
    </w:p>
    <w:p w:rsidR="00000000" w:rsidDel="00000000" w:rsidP="00000000" w:rsidRDefault="00000000" w:rsidRPr="00000000" w14:paraId="0000003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w:t>
      </w:r>
    </w:p>
    <w:p w:rsidR="00000000" w:rsidDel="00000000" w:rsidP="00000000" w:rsidRDefault="00000000" w:rsidRPr="00000000" w14:paraId="00000032">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City:______________________________________ State:_______ ZIP: ____________    </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Number:  ______________________Cell _______________________Home</w:t>
      </w:r>
    </w:p>
    <w:p w:rsidR="00000000" w:rsidDel="00000000" w:rsidP="00000000" w:rsidRDefault="00000000" w:rsidRPr="00000000" w14:paraId="0000003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___________________________________________________________</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___________________________ Date of Birth:_____________________________</w:t>
      </w:r>
    </w:p>
    <w:p w:rsidR="00000000" w:rsidDel="00000000" w:rsidP="00000000" w:rsidRDefault="00000000" w:rsidRPr="00000000" w14:paraId="0000003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Name:  _______________________________________________________</w:t>
      </w:r>
    </w:p>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Counselor______________________________ Phone #__________________</w:t>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GPA_____________</w:t>
      </w:r>
    </w:p>
    <w:p w:rsidR="00000000" w:rsidDel="00000000" w:rsidP="00000000" w:rsidRDefault="00000000" w:rsidRPr="00000000" w14:paraId="00000039">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FAMILY INFORMATION</w:t>
      </w:r>
    </w:p>
    <w:p w:rsidR="00000000" w:rsidDel="00000000" w:rsidP="00000000" w:rsidRDefault="00000000" w:rsidRPr="00000000" w14:paraId="0000003A">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Parent/Guardian 1</w:t>
      </w:r>
    </w:p>
    <w:p w:rsidR="00000000" w:rsidDel="00000000" w:rsidP="00000000" w:rsidRDefault="00000000" w:rsidRPr="00000000" w14:paraId="0000003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w:t>
      </w:r>
    </w:p>
    <w:p w:rsidR="00000000" w:rsidDel="00000000" w:rsidP="00000000" w:rsidRDefault="00000000" w:rsidRPr="00000000" w14:paraId="0000003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Occupation/Employer:_____________________________________________________</w:t>
      </w:r>
    </w:p>
    <w:p w:rsidR="00000000" w:rsidDel="00000000" w:rsidP="00000000" w:rsidRDefault="00000000" w:rsidRPr="00000000" w14:paraId="0000003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________________________________________________________________    (If different from students)</w:t>
      </w:r>
    </w:p>
    <w:p w:rsidR="00000000" w:rsidDel="00000000" w:rsidP="00000000" w:rsidRDefault="00000000" w:rsidRPr="00000000" w14:paraId="0000003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Number:  ____________________ Cell/Home      __________________Work</w:t>
      </w:r>
    </w:p>
    <w:p w:rsidR="00000000" w:rsidDel="00000000" w:rsidP="00000000" w:rsidRDefault="00000000" w:rsidRPr="00000000" w14:paraId="0000003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Parent/ Guardian  2                                                                                                                                                                                                                                                                                                                                                                                                                                                                                                                                                                                                                                                                                                                                                                                                                                                                                                                                                                                                                                                                                                                                                                                                                                                                                                                                                                                                                                                                                                                                                                                                                                                                                                                                                                                                                                                                                                                                                                                                                                                                                                                                                                                                                                                                                                                                                                                                                                                                                                                                                                                                                                                                                                                                                                                                                                                                                                                                                                                                                                                                                                                                                                                                                                                                                                                                                                                                                                                                                                                                                                                                                                                                                                                                                                                                                                                                                                                                                                                                                                                                                                                                                                                                                                                                                                                                                                                                                                                                                                                                                                                                                                                                                                                                                                                                                                                                                                                                                                                                                                                                                                                                                                                                                                                                                                                                                                                                                                                                                                                                                                                                                                                                                                                                                                                                                                                                                                                                                                                                                                                                                                                                                                                                                                                                                                                                                                                                                                                                                                                                                                                                                                                                                                                                                                                                                                                                                                                                                                                                                                                                                                                                                                                                                                                                                                                                                                                                                                                                                                                                                                                                                                                                                                                                                                                                                                                                                                                                                                                                                                                                                                                                                                                                                                                                                                                                                                                                                                                                                                                                                                                                                                                                                                                                                                                                                                                                                                                                                                                                                                                                                                                                                                                                                                                                                                                                                                                                                                                                                                                                                                                                                          </w:t>
      </w: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w:t>
      </w:r>
    </w:p>
    <w:p w:rsidR="00000000" w:rsidDel="00000000" w:rsidP="00000000" w:rsidRDefault="00000000" w:rsidRPr="00000000" w14:paraId="0000004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Occupation/Employer:_____________________________________________________</w:t>
      </w:r>
    </w:p>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Address:________________________________________________________________ (If different from students) </w:t>
      </w:r>
    </w:p>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Number:  ____________________ Cell/Home       _________________Work </w:t>
      </w:r>
    </w:p>
    <w:p w:rsidR="00000000" w:rsidDel="00000000" w:rsidP="00000000" w:rsidRDefault="00000000" w:rsidRPr="00000000" w14:paraId="00000043">
      <w:pPr>
        <w:pageBreakBefore w:val="0"/>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ORGANIZATIONAL INVOLVEMENT, COMMUNITY SERVICE ACTIVITIES, HONORS &amp; SPECIAL INTERESTS, EMPLOYMENT</w:t>
      </w:r>
    </w:p>
    <w:p w:rsidR="00000000" w:rsidDel="00000000" w:rsidP="00000000" w:rsidRDefault="00000000" w:rsidRPr="00000000" w14:paraId="00000044">
      <w:pPr>
        <w:pageBreakBefore w:val="0"/>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w:t>
      </w:r>
      <w:r w:rsidDel="00000000" w:rsidR="00000000" w:rsidRPr="00000000">
        <w:rPr>
          <w:rFonts w:ascii="Times New Roman" w:cs="Times New Roman" w:eastAsia="Times New Roman" w:hAnsi="Times New Roman"/>
          <w:b w:val="1"/>
          <w:rtl w:val="0"/>
        </w:rPr>
        <w:t xml:space="preserve">list</w:t>
      </w:r>
      <w:r w:rsidDel="00000000" w:rsidR="00000000" w:rsidRPr="00000000">
        <w:rPr>
          <w:rFonts w:ascii="Times New Roman" w:cs="Times New Roman" w:eastAsia="Times New Roman" w:hAnsi="Times New Roman"/>
          <w:rtl w:val="0"/>
        </w:rPr>
        <w:t xml:space="preserve"> or provide a </w:t>
      </w:r>
      <w:r w:rsidDel="00000000" w:rsidR="00000000" w:rsidRPr="00000000">
        <w:rPr>
          <w:rFonts w:ascii="Times New Roman" w:cs="Times New Roman" w:eastAsia="Times New Roman" w:hAnsi="Times New Roman"/>
          <w:b w:val="1"/>
          <w:rtl w:val="0"/>
        </w:rPr>
        <w:t xml:space="preserve">resume</w:t>
      </w:r>
      <w:r w:rsidDel="00000000" w:rsidR="00000000" w:rsidRPr="00000000">
        <w:rPr>
          <w:rFonts w:ascii="Times New Roman" w:cs="Times New Roman" w:eastAsia="Times New Roman" w:hAnsi="Times New Roman"/>
          <w:rtl w:val="0"/>
        </w:rPr>
        <w:t xml:space="preserve"> of your school-related extracurricular activities (such as clubs, student government, music or sports), the grade and year you participated in each, and include any leadership positions held (such as team captain or president).  List any Community Service Activities, volunteer work, and the sponsoring agent (such as church, Boy or Girl Scouts, etc), current employment history.  List Academic Awards/Honors.  </w:t>
      </w:r>
    </w:p>
    <w:tbl>
      <w:tblPr>
        <w:tblStyle w:val="Table1"/>
        <w:tblW w:w="86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3870"/>
        <w:gridCol w:w="2250"/>
        <w:tblGridChange w:id="0">
          <w:tblGrid>
            <w:gridCol w:w="2538"/>
            <w:gridCol w:w="3870"/>
            <w:gridCol w:w="2250"/>
          </w:tblGrid>
        </w:tblGridChange>
      </w:tblGrid>
      <w:tr>
        <w:trPr>
          <w:cantSplit w:val="0"/>
          <w:trHeight w:val="623" w:hRule="atLeast"/>
          <w:tblHeader w:val="0"/>
        </w:trPr>
        <w:tc>
          <w:tcPr>
            <w:shd w:fill="auto" w:val="clear"/>
          </w:tcPr>
          <w:p w:rsidR="00000000" w:rsidDel="00000000" w:rsidP="00000000" w:rsidRDefault="00000000" w:rsidRPr="00000000" w14:paraId="00000046">
            <w:pPr>
              <w:pageBreakBefore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Activity/Community Service, Employment</w:t>
            </w:r>
          </w:p>
        </w:tc>
        <w:tc>
          <w:tcPr>
            <w:shd w:fill="auto" w:val="clear"/>
          </w:tcPr>
          <w:p w:rsidR="00000000" w:rsidDel="00000000" w:rsidP="00000000" w:rsidRDefault="00000000" w:rsidRPr="00000000" w14:paraId="00000047">
            <w:pPr>
              <w:pageBreakBefore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Roles/ Responsibilities/Office held</w:t>
            </w:r>
          </w:p>
        </w:tc>
        <w:tc>
          <w:tcPr>
            <w:shd w:fill="auto" w:val="clear"/>
          </w:tcPr>
          <w:p w:rsidR="00000000" w:rsidDel="00000000" w:rsidP="00000000" w:rsidRDefault="00000000" w:rsidRPr="00000000" w14:paraId="00000048">
            <w:pPr>
              <w:pageBreakBefore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Dates of Involvement/Grade</w:t>
            </w:r>
          </w:p>
        </w:tc>
      </w:tr>
      <w:tr>
        <w:trPr>
          <w:cantSplit w:val="0"/>
          <w:tblHeader w:val="0"/>
        </w:trPr>
        <w:tc>
          <w:tcPr>
            <w:shd w:fill="auto" w:val="clear"/>
          </w:tcPr>
          <w:p w:rsidR="00000000" w:rsidDel="00000000" w:rsidP="00000000" w:rsidRDefault="00000000" w:rsidRPr="00000000" w14:paraId="00000049">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04A">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04B">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C">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04D">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04E">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F">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050">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051">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2">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053">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054">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5">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056">
            <w:pPr>
              <w:pageBreakBefore w:val="0"/>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057">
            <w:pPr>
              <w:pageBreakBefore w:val="0"/>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05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your academic and other awards or honors you have earned during your high school years.  </w:t>
      </w:r>
    </w:p>
    <w:tbl>
      <w:tblPr>
        <w:tblStyle w:val="Table2"/>
        <w:tblW w:w="8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95"/>
        <w:gridCol w:w="3405"/>
        <w:tblGridChange w:id="0">
          <w:tblGrid>
            <w:gridCol w:w="5295"/>
            <w:gridCol w:w="3405"/>
          </w:tblGrid>
        </w:tblGridChange>
      </w:tblGrid>
      <w:tr>
        <w:trPr>
          <w:cantSplit w:val="0"/>
          <w:trHeight w:val="412.37304687500006" w:hRule="atLeast"/>
          <w:tblHeader w:val="0"/>
        </w:trPr>
        <w:tc>
          <w:tcPr/>
          <w:p w:rsidR="00000000" w:rsidDel="00000000" w:rsidP="00000000" w:rsidRDefault="00000000" w:rsidRPr="00000000" w14:paraId="0000005A">
            <w:pPr>
              <w:pageBreakBefore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Academic Awards &amp; Honors</w:t>
            </w:r>
          </w:p>
        </w:tc>
        <w:tc>
          <w:tcPr/>
          <w:p w:rsidR="00000000" w:rsidDel="00000000" w:rsidP="00000000" w:rsidRDefault="00000000" w:rsidRPr="00000000" w14:paraId="0000005B">
            <w:pPr>
              <w:pageBreakBefore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Year</w:t>
            </w:r>
          </w:p>
        </w:tc>
      </w:tr>
      <w:tr>
        <w:trPr>
          <w:cantSplit w:val="0"/>
          <w:trHeight w:val="624" w:hRule="atLeast"/>
          <w:tblHeader w:val="0"/>
        </w:trPr>
        <w:tc>
          <w:tcPr/>
          <w:p w:rsidR="00000000" w:rsidDel="00000000" w:rsidP="00000000" w:rsidRDefault="00000000" w:rsidRPr="00000000" w14:paraId="0000005C">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5D">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732" w:hRule="atLeast"/>
          <w:tblHeader w:val="0"/>
        </w:trPr>
        <w:tc>
          <w:tcPr/>
          <w:p w:rsidR="00000000" w:rsidDel="00000000" w:rsidP="00000000" w:rsidRDefault="00000000" w:rsidRPr="00000000" w14:paraId="0000005E">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5F">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732" w:hRule="atLeast"/>
          <w:tblHeader w:val="0"/>
        </w:trPr>
        <w:tc>
          <w:tcPr/>
          <w:p w:rsidR="00000000" w:rsidDel="00000000" w:rsidP="00000000" w:rsidRDefault="00000000" w:rsidRPr="00000000" w14:paraId="00000060">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61">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62">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63">
            <w:pPr>
              <w:pageBreakBefore w:val="0"/>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064">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*Applicant may submit a Resume or an additional activity sheet if needed</w:t>
      </w:r>
    </w:p>
    <w:p w:rsidR="00000000" w:rsidDel="00000000" w:rsidP="00000000" w:rsidRDefault="00000000" w:rsidRPr="00000000" w14:paraId="00000065">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EDUCATIONAL DATA</w:t>
      </w:r>
    </w:p>
    <w:p w:rsidR="00000000" w:rsidDel="00000000" w:rsidP="00000000" w:rsidRDefault="00000000" w:rsidRPr="00000000" w14:paraId="0000006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Potential College/ University</w:t>
      </w:r>
    </w:p>
    <w:tbl>
      <w:tblPr>
        <w:tblStyle w:val="Table3"/>
        <w:tblW w:w="10275.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1560"/>
        <w:gridCol w:w="1575"/>
        <w:gridCol w:w="1560"/>
        <w:gridCol w:w="1665"/>
        <w:gridCol w:w="1635"/>
        <w:tblGridChange w:id="0">
          <w:tblGrid>
            <w:gridCol w:w="2280"/>
            <w:gridCol w:w="1560"/>
            <w:gridCol w:w="1575"/>
            <w:gridCol w:w="1560"/>
            <w:gridCol w:w="1665"/>
            <w:gridCol w:w="1635"/>
          </w:tblGrid>
        </w:tblGridChange>
      </w:tblGrid>
      <w:tr>
        <w:trPr>
          <w:cantSplit w:val="0"/>
          <w:trHeight w:val="712.3730468750001" w:hRule="atLeast"/>
          <w:tblHeader w:val="0"/>
        </w:trPr>
        <w:tc>
          <w:tcPr/>
          <w:p w:rsidR="00000000" w:rsidDel="00000000" w:rsidP="00000000" w:rsidRDefault="00000000" w:rsidRPr="00000000" w14:paraId="00000067">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School Name</w:t>
            </w:r>
          </w:p>
        </w:tc>
        <w:tc>
          <w:tcPr/>
          <w:p w:rsidR="00000000" w:rsidDel="00000000" w:rsidP="00000000" w:rsidRDefault="00000000" w:rsidRPr="00000000" w14:paraId="00000068">
            <w:pPr>
              <w:pageBreakBefore w:val="0"/>
              <w:jc w:val="center"/>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69">
            <w:pPr>
              <w:pageBreakBefore w:val="0"/>
              <w:jc w:val="center"/>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6A">
            <w:pPr>
              <w:pageBreakBefore w:val="0"/>
              <w:jc w:val="center"/>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6B">
            <w:pPr>
              <w:pageBreakBefore w:val="0"/>
              <w:jc w:val="center"/>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6C">
            <w:pPr>
              <w:pageBreakBefore w:val="0"/>
              <w:jc w:val="center"/>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School Location</w:t>
            </w:r>
          </w:p>
        </w:tc>
        <w:tc>
          <w:tcPr/>
          <w:p w:rsidR="00000000" w:rsidDel="00000000" w:rsidP="00000000" w:rsidRDefault="00000000" w:rsidRPr="00000000" w14:paraId="0000006E">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6F">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70">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71">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72">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Application Status (Pending or Accepted)</w:t>
            </w:r>
          </w:p>
        </w:tc>
        <w:tc>
          <w:tcPr/>
          <w:p w:rsidR="00000000" w:rsidDel="00000000" w:rsidP="00000000" w:rsidRDefault="00000000" w:rsidRPr="00000000" w14:paraId="00000074">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75">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76">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77">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78">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Annual Tuition</w:t>
            </w:r>
          </w:p>
        </w:tc>
        <w:tc>
          <w:tcPr/>
          <w:p w:rsidR="00000000" w:rsidDel="00000000" w:rsidP="00000000" w:rsidRDefault="00000000" w:rsidRPr="00000000" w14:paraId="0000007A">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7B">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7C">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7D">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7E">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F">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Room &amp; Board Costs</w:t>
            </w:r>
          </w:p>
        </w:tc>
        <w:tc>
          <w:tcPr/>
          <w:p w:rsidR="00000000" w:rsidDel="00000000" w:rsidP="00000000" w:rsidRDefault="00000000" w:rsidRPr="00000000" w14:paraId="00000080">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81">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82">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83">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84">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Total Cost</w:t>
            </w:r>
          </w:p>
        </w:tc>
        <w:tc>
          <w:tcPr/>
          <w:p w:rsidR="00000000" w:rsidDel="00000000" w:rsidP="00000000" w:rsidRDefault="00000000" w:rsidRPr="00000000" w14:paraId="00000086">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87">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88">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89">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8A">
            <w:pPr>
              <w:pageBreakBefore w:val="0"/>
              <w:rPr>
                <w:rFonts w:ascii="Times New Roman" w:cs="Times New Roman" w:eastAsia="Times New Roman" w:hAnsi="Times New Roman"/>
                <w:b w:val="1"/>
                <w:i w:val="1"/>
                <w:sz w:val="24"/>
                <w:szCs w:val="24"/>
              </w:rPr>
            </w:pPr>
            <w:r w:rsidDel="00000000" w:rsidR="00000000" w:rsidRPr="00000000">
              <w:rPr>
                <w:rtl w:val="0"/>
              </w:rPr>
            </w:r>
          </w:p>
        </w:tc>
      </w:tr>
      <w:tr>
        <w:trPr>
          <w:cantSplit w:val="0"/>
          <w:trHeight w:val="1704.2382812500002" w:hRule="atLeast"/>
          <w:tblHeader w:val="0"/>
        </w:trPr>
        <w:tc>
          <w:tcPr/>
          <w:p w:rsidR="00000000" w:rsidDel="00000000" w:rsidP="00000000" w:rsidRDefault="00000000" w:rsidRPr="00000000" w14:paraId="0000008B">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Amount of Financial Aid and/or Scholarships Received</w:t>
            </w:r>
          </w:p>
        </w:tc>
        <w:tc>
          <w:tcPr/>
          <w:p w:rsidR="00000000" w:rsidDel="00000000" w:rsidP="00000000" w:rsidRDefault="00000000" w:rsidRPr="00000000" w14:paraId="0000008C">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8D">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8E">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8F">
            <w:pPr>
              <w:pageBreakBefore w:val="0"/>
              <w:rPr>
                <w:rFonts w:ascii="Times New Roman" w:cs="Times New Roman" w:eastAsia="Times New Roman" w:hAnsi="Times New Roman"/>
                <w:b w:val="1"/>
                <w:i w:val="1"/>
                <w:sz w:val="24"/>
                <w:szCs w:val="24"/>
              </w:rPr>
            </w:pPr>
            <w:r w:rsidDel="00000000" w:rsidR="00000000" w:rsidRPr="00000000">
              <w:rPr>
                <w:rtl w:val="0"/>
              </w:rPr>
            </w:r>
          </w:p>
        </w:tc>
        <w:tc>
          <w:tcPr/>
          <w:p w:rsidR="00000000" w:rsidDel="00000000" w:rsidP="00000000" w:rsidRDefault="00000000" w:rsidRPr="00000000" w14:paraId="00000090">
            <w:pPr>
              <w:pageBreakBefore w:val="0"/>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09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intended college major? ______________________________________</w:t>
      </w:r>
    </w:p>
    <w:p w:rsidR="00000000" w:rsidDel="00000000" w:rsidP="00000000" w:rsidRDefault="00000000" w:rsidRPr="00000000" w14:paraId="0000009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“undecided” what is your area of interest? _________________________________</w:t>
      </w:r>
    </w:p>
    <w:p w:rsidR="00000000" w:rsidDel="00000000" w:rsidP="00000000" w:rsidRDefault="00000000" w:rsidRPr="00000000" w14:paraId="0000009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be pursuing a STEM (Science Technology Engineering Math) degree?________</w:t>
      </w:r>
    </w:p>
    <w:p w:rsidR="00000000" w:rsidDel="00000000" w:rsidP="00000000" w:rsidRDefault="00000000" w:rsidRPr="00000000" w14:paraId="0000009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be attending a HBCU? (Historically Black College or University) __________</w:t>
      </w:r>
    </w:p>
    <w:p w:rsidR="00000000" w:rsidDel="00000000" w:rsidP="00000000" w:rsidRDefault="00000000" w:rsidRPr="00000000" w14:paraId="00000096">
      <w:pPr>
        <w:pageBreakBefore w:val="0"/>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Fonts w:ascii="Times New Roman" w:cs="Times New Roman" w:eastAsia="Times New Roman" w:hAnsi="Times New Roman"/>
          <w:b w:val="1"/>
          <w:i w:val="1"/>
          <w:sz w:val="24"/>
          <w:szCs w:val="24"/>
          <w:rtl w:val="0"/>
        </w:rPr>
        <w:t xml:space="preserve">FINANCIAL  STATEMENT: </w:t>
      </w:r>
    </w:p>
    <w:p w:rsidR="00000000" w:rsidDel="00000000" w:rsidP="00000000" w:rsidRDefault="00000000" w:rsidRPr="00000000" w14:paraId="00000097">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circle or place an X next to your family annual income below:</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$20,999</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$21,000 - $40,999</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$41,000 - $60,999</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$61,000 - $70,999</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$71,000 - $80,999</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$81,000 - $90,000</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$91,000 and above</w:t>
      </w:r>
    </w:p>
    <w:p w:rsidR="00000000" w:rsidDel="00000000" w:rsidP="00000000" w:rsidRDefault="00000000" w:rsidRPr="00000000" w14:paraId="0000009F">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 Number of dependents in household _______ Number of dependents in college</w:t>
      </w:r>
    </w:p>
    <w:p w:rsidR="00000000" w:rsidDel="00000000" w:rsidP="00000000" w:rsidRDefault="00000000" w:rsidRPr="00000000" w14:paraId="000000A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Indicate the age of other children in your household.  If any are attending college, include the institution's name.</w:t>
      </w:r>
    </w:p>
    <w:tbl>
      <w:tblPr>
        <w:tblStyle w:val="Table4"/>
        <w:tblW w:w="9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5895"/>
        <w:tblGridChange w:id="0">
          <w:tblGrid>
            <w:gridCol w:w="3375"/>
            <w:gridCol w:w="5895"/>
          </w:tblGrid>
        </w:tblGridChange>
      </w:tblGrid>
      <w:tr>
        <w:trPr>
          <w:cantSplit w:val="0"/>
          <w:tblHeader w:val="0"/>
        </w:trPr>
        <w:tc>
          <w:tcPr/>
          <w:p w:rsidR="00000000" w:rsidDel="00000000" w:rsidP="00000000" w:rsidRDefault="00000000" w:rsidRPr="00000000" w14:paraId="000000A1">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w:t>
            </w:r>
          </w:p>
        </w:tc>
        <w:tc>
          <w:tcPr/>
          <w:p w:rsidR="00000000" w:rsidDel="00000000" w:rsidP="00000000" w:rsidRDefault="00000000" w:rsidRPr="00000000" w14:paraId="000000A2">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University</w:t>
            </w:r>
          </w:p>
        </w:tc>
      </w:tr>
      <w:tr>
        <w:trPr>
          <w:cantSplit w:val="0"/>
          <w:trHeight w:val="350.9765625" w:hRule="atLeast"/>
          <w:tblHeader w:val="0"/>
        </w:trPr>
        <w:tc>
          <w:tcPr/>
          <w:p w:rsidR="00000000" w:rsidDel="00000000" w:rsidP="00000000" w:rsidRDefault="00000000" w:rsidRPr="00000000" w14:paraId="000000A3">
            <w:pPr>
              <w:pageBreakBefore w:val="0"/>
              <w:spacing w:after="0" w:line="24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A4">
            <w:pPr>
              <w:pageBreakBefore w:val="0"/>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5">
            <w:pPr>
              <w:pageBreakBefore w:val="0"/>
              <w:spacing w:after="0" w:line="24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A6">
            <w:pPr>
              <w:pageBreakBefore w:val="0"/>
              <w:spacing w:after="0"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7">
            <w:pPr>
              <w:pageBreakBefore w:val="0"/>
              <w:spacing w:after="0" w:line="240" w:lineRule="auto"/>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A8">
            <w:pPr>
              <w:pageBreakBefore w:val="0"/>
              <w:spacing w:after="0" w:line="240" w:lineRule="auto"/>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A9">
      <w:pPr>
        <w:pageBreakBefore w:val="0"/>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A">
      <w:pPr>
        <w:pageBreakBefore w:val="0"/>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OTHER SCHOLARSHIPS</w:t>
      </w:r>
    </w:p>
    <w:p w:rsidR="00000000" w:rsidDel="00000000" w:rsidP="00000000" w:rsidRDefault="00000000" w:rsidRPr="00000000" w14:paraId="000000A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any other awards or scholarships you have applied for, received or have  pending.</w:t>
      </w:r>
    </w:p>
    <w:p w:rsidR="00000000" w:rsidDel="00000000" w:rsidP="00000000" w:rsidRDefault="00000000" w:rsidRPr="00000000" w14:paraId="000000AC">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40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2505"/>
        <w:gridCol w:w="3540"/>
        <w:tblGridChange w:id="0">
          <w:tblGrid>
            <w:gridCol w:w="3360"/>
            <w:gridCol w:w="2505"/>
            <w:gridCol w:w="3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Awards/Scholarships/Gifts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Award/ Received or Pending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Terms of Award 1yr, 4yrs, Renewable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ageBreakBefore w:val="0"/>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ESSAY:</w:t>
      </w:r>
    </w:p>
    <w:p w:rsidR="00000000" w:rsidDel="00000000" w:rsidP="00000000" w:rsidRDefault="00000000" w:rsidRPr="00000000" w14:paraId="000000BE">
      <w:pPr>
        <w:pageBreakBefore w:val="0"/>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of the application provides you with an opportunity to present yourself in a way that grades and test scores cannot. The Scholarship Committee will evaluate the content of your essay and your ability to organize your thoughts and express yourself clearly.</w:t>
      </w:r>
    </w:p>
    <w:p w:rsidR="00000000" w:rsidDel="00000000" w:rsidP="00000000" w:rsidRDefault="00000000" w:rsidRPr="00000000" w14:paraId="000000C0">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Topic:</w:t>
      </w:r>
    </w:p>
    <w:p w:rsidR="00000000" w:rsidDel="00000000" w:rsidP="00000000" w:rsidRDefault="00000000" w:rsidRPr="00000000" w14:paraId="000000C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a self-titled essay describing an experience that has had an impact on your life and explain how this experience shaped who you are.</w:t>
      </w:r>
    </w:p>
    <w:p w:rsidR="00000000" w:rsidDel="00000000" w:rsidP="00000000" w:rsidRDefault="00000000" w:rsidRPr="00000000" w14:paraId="000000C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Essay should be submitted in the following format:</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Times New Roman 12 point font</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Double Spaces</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250-500 words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8">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9">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A">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B">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C">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D">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E">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F">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0">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1">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2">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3">
      <w:pPr>
        <w:pageBreakBefore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4">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SIGNATURE</w:t>
      </w:r>
    </w:p>
    <w:p w:rsidR="00000000" w:rsidDel="00000000" w:rsidP="00000000" w:rsidRDefault="00000000" w:rsidRPr="00000000" w14:paraId="000000D5">
      <w:pPr>
        <w:pageBreakBefore w:val="0"/>
        <w:pBdr>
          <w:top w:color="000000" w:space="1" w:sz="24" w:val="single"/>
          <w:left w:color="000000" w:space="4" w:sz="24" w:val="single"/>
          <w:bottom w:color="000000" w:space="1" w:sz="24" w:val="single"/>
          <w:right w:color="000000" w:space="4" w:sz="2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certify that the information I have provided on this application is accurate to the best of my knowledge, and that the essay submitted is the original work of this applicant.</w:t>
      </w:r>
    </w:p>
    <w:p w:rsidR="00000000" w:rsidDel="00000000" w:rsidP="00000000" w:rsidRDefault="00000000" w:rsidRPr="00000000" w14:paraId="000000D6">
      <w:pPr>
        <w:pageBreakBefore w:val="0"/>
        <w:pBdr>
          <w:top w:color="000000" w:space="1" w:sz="24" w:val="single"/>
          <w:left w:color="000000" w:space="4" w:sz="24" w:val="single"/>
          <w:bottom w:color="000000" w:space="1" w:sz="24" w:val="single"/>
          <w:right w:color="000000" w:space="4" w:sz="2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 ________________________________________________________________</w:t>
      </w:r>
    </w:p>
    <w:p w:rsidR="00000000" w:rsidDel="00000000" w:rsidP="00000000" w:rsidRDefault="00000000" w:rsidRPr="00000000" w14:paraId="000000D7">
      <w:pPr>
        <w:pageBreakBefore w:val="0"/>
        <w:pBdr>
          <w:top w:color="000000" w:space="1" w:sz="24" w:val="single"/>
          <w:left w:color="000000" w:space="4" w:sz="24" w:val="single"/>
          <w:bottom w:color="000000" w:space="1" w:sz="24" w:val="single"/>
          <w:right w:color="000000" w:space="4" w:sz="24"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_________________________________________________________________</w:t>
      </w:r>
    </w:p>
    <w:p w:rsidR="00000000" w:rsidDel="00000000" w:rsidP="00000000" w:rsidRDefault="00000000" w:rsidRPr="00000000" w14:paraId="000000D8">
      <w:pPr>
        <w:pageBreakBefore w:val="0"/>
        <w:pBdr>
          <w:top w:color="000000" w:space="1" w:sz="24" w:val="single"/>
          <w:left w:color="000000" w:space="4" w:sz="24" w:val="single"/>
          <w:bottom w:color="000000" w:space="1" w:sz="24" w:val="single"/>
          <w:right w:color="000000" w:space="4" w:sz="24" w:val="single"/>
        </w:pBd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Date:</w:t>
        <w:tab/>
      </w:r>
      <w:r w:rsidDel="00000000" w:rsidR="00000000" w:rsidRPr="00000000">
        <w:rPr>
          <w:rFonts w:ascii="Times New Roman" w:cs="Times New Roman" w:eastAsia="Times New Roman" w:hAnsi="Times New Roman"/>
          <w:u w:val="single"/>
          <w:rtl w:val="0"/>
        </w:rPr>
        <w:t xml:space="preserve">       /        / 2022</w:t>
      </w:r>
    </w:p>
    <w:p w:rsidR="00000000" w:rsidDel="00000000" w:rsidP="00000000" w:rsidRDefault="00000000" w:rsidRPr="00000000" w14:paraId="000000D9">
      <w:pPr>
        <w:pageBreakBefore w:val="0"/>
        <w:pBdr>
          <w:top w:color="000000" w:space="1" w:sz="24" w:val="single"/>
          <w:left w:color="000000" w:space="4" w:sz="24" w:val="single"/>
          <w:bottom w:color="000000" w:space="1" w:sz="24" w:val="single"/>
          <w:right w:color="000000" w:space="4" w:sz="24" w:val="single"/>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pageBreakBefore w:val="0"/>
        <w:spacing w:after="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Deadline for completed application and all supporting documents must be emailed or  postmarked  by April 1, 2022. </w:t>
      </w:r>
    </w:p>
    <w:p w:rsidR="00000000" w:rsidDel="00000000" w:rsidP="00000000" w:rsidRDefault="00000000" w:rsidRPr="00000000" w14:paraId="000000DB">
      <w:pPr>
        <w:pageBreakBefore w:val="0"/>
        <w:spacing w:after="0"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DC">
      <w:pPr>
        <w:pageBreakBefore w:val="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Mail completed application to: </w:t>
      </w:r>
    </w:p>
    <w:p w:rsidR="00000000" w:rsidDel="00000000" w:rsidP="00000000" w:rsidRDefault="00000000" w:rsidRPr="00000000" w14:paraId="000000DD">
      <w:pPr>
        <w:pageBreakBefore w:val="0"/>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Alpha Kappa Alpha Sorority, Inc., </w:t>
      </w:r>
    </w:p>
    <w:p w:rsidR="00000000" w:rsidDel="00000000" w:rsidP="00000000" w:rsidRDefault="00000000" w:rsidRPr="00000000" w14:paraId="000000DE">
      <w:pPr>
        <w:pageBreakBefore w:val="0"/>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Pi Iota Omega Chapter </w:t>
      </w:r>
    </w:p>
    <w:p w:rsidR="00000000" w:rsidDel="00000000" w:rsidP="00000000" w:rsidRDefault="00000000" w:rsidRPr="00000000" w14:paraId="000000DF">
      <w:pPr>
        <w:pageBreakBefore w:val="0"/>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P.O. Box 1636 </w:t>
      </w:r>
    </w:p>
    <w:p w:rsidR="00000000" w:rsidDel="00000000" w:rsidP="00000000" w:rsidRDefault="00000000" w:rsidRPr="00000000" w14:paraId="000000E0">
      <w:pPr>
        <w:pageBreakBefore w:val="0"/>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White Plains, N.Y. 10602-1636</w:t>
      </w:r>
    </w:p>
    <w:p w:rsidR="00000000" w:rsidDel="00000000" w:rsidP="00000000" w:rsidRDefault="00000000" w:rsidRPr="00000000" w14:paraId="000000E1">
      <w:pPr>
        <w:pageBreakBefore w:val="0"/>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Attn: Scholarship Committee</w:t>
      </w:r>
    </w:p>
    <w:p w:rsidR="00000000" w:rsidDel="00000000" w:rsidP="00000000" w:rsidRDefault="00000000" w:rsidRPr="00000000" w14:paraId="000000E2">
      <w:pPr>
        <w:pageBreakBefore w:val="0"/>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or</w:t>
      </w:r>
    </w:p>
    <w:p w:rsidR="00000000" w:rsidDel="00000000" w:rsidP="00000000" w:rsidRDefault="00000000" w:rsidRPr="00000000" w14:paraId="000000E3">
      <w:pPr>
        <w:pageBreakBefore w:val="0"/>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 Email to: </w:t>
      </w:r>
    </w:p>
    <w:p w:rsidR="00000000" w:rsidDel="00000000" w:rsidP="00000000" w:rsidRDefault="00000000" w:rsidRPr="00000000" w14:paraId="000000E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pioscholarship@gmail.com</w:t>
      </w:r>
      <w:r w:rsidDel="00000000" w:rsidR="00000000" w:rsidRPr="00000000">
        <w:rPr>
          <w:rtl w:val="0"/>
        </w:rPr>
      </w:r>
    </w:p>
    <w:p w:rsidR="00000000" w:rsidDel="00000000" w:rsidP="00000000" w:rsidRDefault="00000000" w:rsidRPr="00000000" w14:paraId="000000E5">
      <w:pPr>
        <w:pageBreakBefore w:val="0"/>
        <w:rPr>
          <w:rFonts w:ascii="Times New Roman" w:cs="Times New Roman" w:eastAsia="Times New Roman" w:hAnsi="Times New Roman"/>
          <w:b w:val="1"/>
          <w:sz w:val="24"/>
          <w:szCs w:val="24"/>
        </w:rPr>
      </w:pPr>
      <w:r w:rsidDel="00000000" w:rsidR="00000000" w:rsidRPr="00000000">
        <w:rPr>
          <w:rtl w:val="0"/>
        </w:rPr>
      </w:r>
    </w:p>
    <w:sectPr>
      <w:headerReference r:id="rId7" w:type="default"/>
      <w:headerReference r:id="rId8" w:type="even"/>
      <w:footerReference r:id="rId9" w:type="default"/>
      <w:pgSz w:h="15840" w:w="12240" w:orient="portrait"/>
      <w:pgMar w:bottom="1584"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Pinyon Script">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Style w:val="Title"/>
      <w:pageBreakBefore w:val="0"/>
      <w:tabs>
        <w:tab w:val="left" w:pos="4041"/>
        <w:tab w:val="left" w:pos="4131"/>
        <w:tab w:val="left" w:pos="4920"/>
      </w:tabs>
      <w:rPr>
        <w:rFonts w:ascii="Arial" w:cs="Arial" w:eastAsia="Arial" w:hAnsi="Arial"/>
        <w:b w:val="1"/>
        <w:color w:val="808080"/>
        <w:sz w:val="44"/>
        <w:szCs w:val="44"/>
      </w:rPr>
    </w:pPr>
    <w:r w:rsidDel="00000000" w:rsidR="00000000" w:rsidRPr="00000000">
      <w:rPr>
        <w:rFonts w:ascii="Arial" w:cs="Arial" w:eastAsia="Arial" w:hAnsi="Arial"/>
        <w:b w:val="1"/>
        <w:color w:val="c0c0c0"/>
        <w:sz w:val="44"/>
        <w:szCs w:val="44"/>
      </w:rPr>
      <w:drawing>
        <wp:inline distB="0" distT="0" distL="0" distR="0">
          <wp:extent cx="581025" cy="542925"/>
          <wp:effectExtent b="0" l="0" r="0" t="0"/>
          <wp:docPr descr="aka_bkgnd4" id="2" name="image1.jpg"/>
          <a:graphic>
            <a:graphicData uri="http://schemas.openxmlformats.org/drawingml/2006/picture">
              <pic:pic>
                <pic:nvPicPr>
                  <pic:cNvPr descr="aka_bkgnd4" id="0" name="image1.jpg"/>
                  <pic:cNvPicPr preferRelativeResize="0"/>
                </pic:nvPicPr>
                <pic:blipFill>
                  <a:blip r:embed="rId1"/>
                  <a:srcRect b="24000" l="83199" r="3413" t="14400"/>
                  <a:stretch>
                    <a:fillRect/>
                  </a:stretch>
                </pic:blipFill>
                <pic:spPr>
                  <a:xfrm>
                    <a:off x="0" y="0"/>
                    <a:ext cx="581025"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pStyle w:val="Title"/>
      <w:pageBreakBefore w:val="0"/>
      <w:tabs>
        <w:tab w:val="left" w:pos="4041"/>
        <w:tab w:val="left" w:pos="4131"/>
        <w:tab w:val="left" w:pos="4920"/>
      </w:tabs>
      <w:rPr>
        <w:b w:val="1"/>
        <w:color w:val="808080"/>
        <w:sz w:val="28"/>
        <w:szCs w:val="28"/>
      </w:rPr>
    </w:pPr>
    <w:r w:rsidDel="00000000" w:rsidR="00000000" w:rsidRPr="00000000">
      <w:rPr>
        <w:b w:val="1"/>
        <w:color w:val="808080"/>
        <w:sz w:val="28"/>
        <w:szCs w:val="28"/>
        <w:rtl w:val="0"/>
      </w:rPr>
      <w:t xml:space="preserve">Alpha Kappa Alpha Sorority, Incorporated</w:t>
    </w:r>
  </w:p>
  <w:p w:rsidR="00000000" w:rsidDel="00000000" w:rsidP="00000000" w:rsidRDefault="00000000" w:rsidRPr="00000000" w14:paraId="000000E8">
    <w:pPr>
      <w:pStyle w:val="Subtitle"/>
      <w:pageBreakBefore w:val="0"/>
      <w:rPr>
        <w:b w:val="1"/>
      </w:rPr>
    </w:pPr>
    <w:r w:rsidDel="00000000" w:rsidR="00000000" w:rsidRPr="00000000">
      <w:rPr>
        <w:b w:val="1"/>
        <w:rtl w:val="0"/>
      </w:rPr>
      <w:t xml:space="preserve">Pi Iota Omega Chapter</w:t>
    </w:r>
  </w:p>
  <w:p w:rsidR="00000000" w:rsidDel="00000000" w:rsidP="00000000" w:rsidRDefault="00000000" w:rsidRPr="00000000" w14:paraId="000000E9">
    <w:pPr>
      <w:pStyle w:val="Subtitle"/>
      <w:pageBreakBefore w:val="0"/>
      <w:rPr>
        <w:b w:val="1"/>
      </w:rPr>
    </w:pPr>
    <w:r w:rsidDel="00000000" w:rsidR="00000000" w:rsidRPr="00000000">
      <w:rPr>
        <w:b w:val="1"/>
        <w:rtl w:val="0"/>
      </w:rPr>
      <w:t xml:space="preserve">In conjunction with the</w:t>
    </w:r>
  </w:p>
  <w:p w:rsidR="00000000" w:rsidDel="00000000" w:rsidP="00000000" w:rsidRDefault="00000000" w:rsidRPr="00000000" w14:paraId="000000EA">
    <w:pPr>
      <w:pStyle w:val="Subtitle"/>
      <w:pageBreakBefore w:val="0"/>
      <w:rPr>
        <w:b w:val="1"/>
        <w:smallCaps w:val="1"/>
      </w:rPr>
    </w:pPr>
    <w:r w:rsidDel="00000000" w:rsidR="00000000" w:rsidRPr="00000000">
      <w:rPr>
        <w:b w:val="1"/>
        <w:rtl w:val="0"/>
      </w:rPr>
      <w:t xml:space="preserve">Ivy Enrichment Fund, Incorporated  </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text]</w:t>
      <w:tab/>
      <w:t xml:space="preserve">[Type text] [Type text]</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Times New Roman" w:cs="Times New Roman" w:eastAsia="Times New Roman" w:hAnsi="Times New Roman"/>
      <w:sz w:val="36"/>
      <w:szCs w:val="36"/>
    </w:rPr>
  </w:style>
  <w:style w:type="paragraph" w:styleId="Subtitle">
    <w:name w:val="Subtitle"/>
    <w:basedOn w:val="Normal"/>
    <w:next w:val="Normal"/>
    <w:pPr>
      <w:pageBreakBefore w:val="0"/>
      <w:spacing w:after="0" w:line="240" w:lineRule="auto"/>
      <w:jc w:val="center"/>
    </w:pPr>
    <w:rPr>
      <w:rFonts w:ascii="Times New Roman" w:cs="Times New Roman" w:eastAsia="Times New Roman" w:hAnsi="Times New Roman"/>
      <w:color w:val="808080"/>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